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8C" w:rsidRPr="007B488C" w:rsidRDefault="007B488C" w:rsidP="007B488C">
      <w:pPr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  <w:bookmarkStart w:id="0" w:name="_GoBack"/>
      <w:bookmarkEnd w:id="0"/>
      <w:r w:rsidRPr="007B488C"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  <w:t>Odluka o financiranju obveznih udžbenika za učenike srednjih škola u Republici Hrvatskoj za školsku godinu 2019./2020. sredstvima iz Državnog proračuna Republike Hrvatske</w:t>
      </w:r>
    </w:p>
    <w:p w:rsidR="007B488C" w:rsidRPr="007B488C" w:rsidRDefault="007B488C" w:rsidP="007B488C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36"/>
          <w:szCs w:val="36"/>
          <w:lang w:eastAsia="hr-HR"/>
        </w:rPr>
      </w:pPr>
      <w:r w:rsidRPr="007B488C">
        <w:rPr>
          <w:rFonts w:ascii="Times New Roman" w:eastAsia="Times New Roman" w:hAnsi="Times New Roman" w:cs="Times New Roman"/>
          <w:b/>
          <w:bCs/>
          <w:caps/>
          <w:color w:val="231F20"/>
          <w:sz w:val="36"/>
          <w:szCs w:val="36"/>
          <w:lang w:eastAsia="hr-HR"/>
        </w:rPr>
        <w:t>VLADA REPUBLIKE HRVATSKE</w:t>
      </w:r>
    </w:p>
    <w:p w:rsidR="007B488C" w:rsidRPr="007B488C" w:rsidRDefault="007B488C" w:rsidP="007B488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B488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1430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Na temelju članka 14. stavka 2. Zakona o udžbenicima i drugim obrazovnim materijalima za osnovnu i srednju školu (»Narodne novine«, broj 116/18), Vlada Republike Hrvatske je na sjednici održanoj 18. srpnja 2019. godine donijela</w:t>
      </w:r>
    </w:p>
    <w:p w:rsidR="007B488C" w:rsidRPr="007B488C" w:rsidRDefault="007B488C" w:rsidP="007B488C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  <w:r w:rsidRPr="007B488C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>ODLUKU</w:t>
      </w:r>
    </w:p>
    <w:p w:rsidR="007B488C" w:rsidRPr="007B488C" w:rsidRDefault="007B488C" w:rsidP="007B488C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B488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FINANCIRANJU OBVEZNIH UDŽBENIKA ZA UČENIKE SREDNJIH ŠKOLA U REPUBLICI HRVATSKOJ ZA ŠKOLSKU GODINU 2019./2020. SREDSTVIMA IZ DRŽAVNOG PRORAČUNA REPUBLIKE HRVATSKE</w:t>
      </w:r>
    </w:p>
    <w:p w:rsidR="007B488C" w:rsidRPr="007B488C" w:rsidRDefault="007B488C" w:rsidP="007B488C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I.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Vlada Republike Hrvatske, sukladno raspoloživim financijskim sredstvima, za školsku godinu 2019./2020. osigurat će obvezne udžbenike za učenike srednjih škola u Republici Hrvatskoj koji su članovi kućanstva koje je do 31. kolovoza 2019. godine utvrđeno kao korisnik zajamčene minimalne naknade, sukladno propisu kojim se uređuje područje socijalne skrbi.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Pravo iz stavka 1. ove točke učenik ostvaruje za sve obvezne udžbenike za nastavne predmete za određeni razred iz odluke o odabiru udžbenika za srednju školu, razred i odjeljenje koji učenik pohađa, koju donosi svaka pojedina škola, a prema odabiru iz Kataloga odobrenih udžbenika koji objavljuje Ministarstvo znanosti i obrazovanja na svojim mrežnim stranicama.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Pravo iz stavka 1. ove točke ne ostvaruju učenici: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– koji ostvaruju pravo na sve obvezne udžbenike po drugoj osnovi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– koji ostvaruju pravo na puni novčani iznos za nabavu obveznih udžbenika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– koji ponavljaju razred.</w:t>
      </w:r>
    </w:p>
    <w:p w:rsidR="007B488C" w:rsidRPr="007B488C" w:rsidRDefault="007B488C" w:rsidP="007B488C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II.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Način uporabe, vraćanja i obnavljanja udžbenika financiranih sredstvima iz Državnog proračuna Republike Hrvatske propisan je Naputkom o načinu uporabe, vraćanja i obnavljanja udžbenika i drugih obrazovnih materijala financiranih sredstvima iz Državnoga proračuna (»Narodne novine«, broj 46/19).</w:t>
      </w:r>
    </w:p>
    <w:p w:rsidR="007B488C" w:rsidRPr="007B488C" w:rsidRDefault="007B488C" w:rsidP="007B488C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III.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Sredstva za izvršenje ove Odluke osigurana su u Državnom proračunu Republike Hrvatske za 2019. godinu i projekcijama za 2020. i 2021. godinu, u okviru Razdjela 080 Ministarstvo znanosti i obrazovanja, Glave 08005, Programa 3701 Razvoj odgojno obrazovnog sustava, na aktivnosti A578045 Sufinanciranje nastavnih materijala i opreme za učenike osnovnih i srednjih škola.</w:t>
      </w:r>
    </w:p>
    <w:p w:rsidR="007B488C" w:rsidRPr="007B488C" w:rsidRDefault="007B488C" w:rsidP="007B488C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IV.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Za provedbu ove Odluke zadužuje se Ministarstvo znanosti i obrazovanja.</w:t>
      </w:r>
    </w:p>
    <w:p w:rsidR="007B488C" w:rsidRPr="007B488C" w:rsidRDefault="007B488C" w:rsidP="007B488C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V.</w:t>
      </w:r>
    </w:p>
    <w:p w:rsidR="007B488C" w:rsidRPr="007B488C" w:rsidRDefault="007B488C" w:rsidP="007B488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Ova Odluka stupa na snagu osmoga dana od dana objave u »Narodnim novinama«.</w:t>
      </w:r>
    </w:p>
    <w:p w:rsidR="007B488C" w:rsidRPr="007B488C" w:rsidRDefault="007B488C" w:rsidP="007B488C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Klasa: 022-03/19-04/270</w:t>
      </w:r>
    </w:p>
    <w:p w:rsidR="007B488C" w:rsidRPr="007B488C" w:rsidRDefault="007B488C" w:rsidP="007B488C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Urbroj: 50301-27/25-19-3</w:t>
      </w:r>
    </w:p>
    <w:p w:rsidR="007B488C" w:rsidRPr="007B488C" w:rsidRDefault="007B488C" w:rsidP="007B488C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Zagreb, 18. srpnja 2019.</w:t>
      </w:r>
    </w:p>
    <w:p w:rsidR="007B488C" w:rsidRPr="007B488C" w:rsidRDefault="007B488C" w:rsidP="007B488C">
      <w:pPr>
        <w:shd w:val="clear" w:color="auto" w:fill="FFFFFF"/>
        <w:spacing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Predsjednik</w:t>
      </w:r>
      <w:r w:rsidRPr="007B488C">
        <w:rPr>
          <w:rFonts w:ascii="Minion Pro" w:eastAsia="Times New Roman" w:hAnsi="Minion Pro" w:cs="Times New Roman"/>
          <w:color w:val="231F20"/>
          <w:sz w:val="20"/>
          <w:szCs w:val="20"/>
          <w:lang w:eastAsia="hr-HR"/>
        </w:rPr>
        <w:br/>
      </w:r>
      <w:r w:rsidRPr="007B488C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mr. sc. Andrej Plenković, </w:t>
      </w:r>
      <w:r w:rsidRPr="007B488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v. r.</w:t>
      </w:r>
    </w:p>
    <w:p w:rsidR="00F801CE" w:rsidRDefault="00F801CE"/>
    <w:sectPr w:rsidR="00F8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8C"/>
    <w:rsid w:val="007B488C"/>
    <w:rsid w:val="00F801CE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3006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689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534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11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Sindičić</dc:creator>
  <cp:lastModifiedBy>Tajnica</cp:lastModifiedBy>
  <cp:revision>2</cp:revision>
  <dcterms:created xsi:type="dcterms:W3CDTF">2019-09-10T07:02:00Z</dcterms:created>
  <dcterms:modified xsi:type="dcterms:W3CDTF">2019-09-10T07:02:00Z</dcterms:modified>
</cp:coreProperties>
</file>